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C53AAE8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FF212A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AA39BA" w:rsidRPr="00AA39BA">
              <w:rPr>
                <w:rFonts w:ascii="宋体" w:hAnsi="宋体" w:cs="宋体" w:hint="eastAsia"/>
                <w:color w:val="000000"/>
                <w:sz w:val="24"/>
              </w:rPr>
              <w:t>函数功能模块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6DCA7037" w:rsidR="009812AD" w:rsidRDefault="009812AD" w:rsidP="007836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836BC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1D7F070" w:rsidR="009812AD" w:rsidRDefault="0045268F" w:rsidP="007836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23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836BC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AA39BA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57BA" w14:textId="10325856" w:rsidR="0022517C" w:rsidRPr="0022517C" w:rsidRDefault="0022517C" w:rsidP="0022517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2517C">
              <w:rPr>
                <w:rFonts w:ascii="宋体" w:hAnsi="宋体" w:cs="宋体" w:hint="eastAsia"/>
                <w:color w:val="000000"/>
                <w:sz w:val="24"/>
              </w:rPr>
              <w:t>1.TouchWin组态软件Switch、If、文字、+，-，*，/ 运算、NOT操作</w:t>
            </w:r>
          </w:p>
          <w:p w14:paraId="2DF735B1" w14:textId="76739143" w:rsidR="0022517C" w:rsidRPr="0022517C" w:rsidRDefault="0022517C" w:rsidP="0022517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2517C">
              <w:rPr>
                <w:rFonts w:ascii="宋体" w:hAnsi="宋体" w:cs="宋体" w:hint="eastAsia"/>
                <w:color w:val="000000"/>
                <w:sz w:val="24"/>
              </w:rPr>
              <w:t>2.TouchWin组态软件“And,Or,Not”元件的逻辑运算</w:t>
            </w:r>
          </w:p>
          <w:p w14:paraId="706A3542" w14:textId="4A98B61E" w:rsidR="00A16C09" w:rsidRDefault="0022517C" w:rsidP="002251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2517C">
              <w:rPr>
                <w:rFonts w:ascii="宋体" w:hAnsi="宋体" w:cs="宋体" w:hint="eastAsia"/>
                <w:color w:val="000000"/>
                <w:sz w:val="24"/>
              </w:rPr>
              <w:t>3.TouchWin组态软件的串口发送元件的使用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3337AF23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233096"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22517C" w:rsidRPr="0022517C">
              <w:rPr>
                <w:rFonts w:ascii="宋体" w:hAnsi="宋体" w:cs="宋体" w:hint="eastAsia"/>
                <w:color w:val="000000"/>
                <w:sz w:val="24"/>
              </w:rPr>
              <w:t>TouchWin组态软件运算</w:t>
            </w:r>
            <w:r w:rsidR="0022517C">
              <w:rPr>
                <w:rFonts w:ascii="宋体" w:hAnsi="宋体" w:cs="宋体" w:hint="eastAsia"/>
                <w:color w:val="000000"/>
                <w:sz w:val="24"/>
              </w:rPr>
              <w:t>操作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1FEDAA04" w:rsidR="00A16C09" w:rsidRDefault="002330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="0022517C" w:rsidRPr="0022517C">
              <w:rPr>
                <w:rFonts w:ascii="宋体" w:hAnsi="宋体" w:cs="宋体" w:hint="eastAsia"/>
                <w:color w:val="000000"/>
                <w:sz w:val="24"/>
              </w:rPr>
              <w:t>逻辑运算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6BCB4358" w14:textId="6FE37782" w:rsidR="00D57DD0" w:rsidRPr="00F704D5" w:rsidRDefault="00F704D5" w:rsidP="00F704D5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使用 V2.99 以下触摸屏软件高级指令打开方法</w:t>
            </w:r>
          </w:p>
          <w:p w14:paraId="11FA47DC" w14:textId="0BE1421A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1）右击桌面上触摸屏安装软件快捷图标 ，在弹出界面选择属性</w:t>
            </w:r>
          </w:p>
          <w:p w14:paraId="065BC1DA" w14:textId="10A82390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2）弹出属性对话框</w:t>
            </w:r>
          </w:p>
          <w:p w14:paraId="22CD0255" w14:textId="57EBEB21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3）点击“快捷方式”选项中“查找目标（F）”</w:t>
            </w:r>
            <w:r w:rsidRPr="00F704D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7A52B2BB" w14:textId="2969B906" w:rsidR="00F704D5" w:rsidRPr="00F704D5" w:rsidRDefault="00F704D5" w:rsidP="00F704D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4）找到这个文件 option.dat 如下所示：</w:t>
            </w:r>
          </w:p>
          <w:p w14:paraId="7349A215" w14:textId="28178583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5）右击 option.dat 选择“打开方式（Ｈ）…＂，</w:t>
            </w:r>
          </w:p>
          <w:p w14:paraId="2968845B" w14:textId="3D029B95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6）弹出如下对话框：</w:t>
            </w:r>
          </w:p>
          <w:p w14:paraId="4F9B8C5D" w14:textId="2BFA5103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7）点击“打开方式（O）...”按钮 ，选择“从列表中选择程序”并且点击“确定”按钮 </w:t>
            </w:r>
          </w:p>
          <w:p w14:paraId="6A054312" w14:textId="0C5174CB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8）在打开“打开方式”对话框中，从“程序（P）”选</w:t>
            </w: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择“记事本”，并且点击“确定”按钮 ，打开 option.dat 文件</w:t>
            </w:r>
          </w:p>
          <w:p w14:paraId="37C6BDCE" w14:textId="57FFD313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9）将光标点移到文件的最后另起一行，输入[software]，回撤在另起一行输入</w:t>
            </w:r>
          </w:p>
          <w:p w14:paraId="2BB5DF7C" w14:textId="266DA92C" w:rsidR="00F704D5" w:rsidRPr="00F704D5" w:rsidRDefault="00F704D5" w:rsidP="00F704D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04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10）最后保存并关闭文件，关闭触摸屏软件再次重新打开软件，即可看到高级指令已经打开。</w:t>
            </w:r>
          </w:p>
          <w:p w14:paraId="3ECE4A46" w14:textId="4C301610" w:rsidR="00F704D5" w:rsidRPr="00F704D5" w:rsidRDefault="00F704D5" w:rsidP="00F704D5">
            <w:pPr>
              <w:pStyle w:val="a8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07BD4E14" w:rsidR="00FB5D63" w:rsidRDefault="00F704D5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644B" w14:textId="3F4A750D" w:rsidR="00233096" w:rsidRPr="00CC2432" w:rsidRDefault="00CC2432" w:rsidP="00CC2432">
            <w:pPr>
              <w:pStyle w:val="a3"/>
              <w:numPr>
                <w:ilvl w:val="0"/>
                <w:numId w:val="2"/>
              </w:numPr>
              <w:spacing w:beforeLines="50" w:before="156" w:line="276" w:lineRule="auto"/>
              <w:ind w:firstLineChars="0"/>
              <w:rPr>
                <w:b/>
                <w:sz w:val="32"/>
                <w:szCs w:val="32"/>
              </w:rPr>
            </w:pPr>
            <w:r w:rsidRPr="00CC2432">
              <w:rPr>
                <w:rFonts w:hint="eastAsia"/>
                <w:b/>
                <w:sz w:val="32"/>
                <w:szCs w:val="32"/>
              </w:rPr>
              <w:t>使用</w:t>
            </w:r>
            <w:r w:rsidRPr="00CC2432">
              <w:rPr>
                <w:rFonts w:hint="eastAsia"/>
                <w:b/>
                <w:sz w:val="32"/>
                <w:szCs w:val="32"/>
              </w:rPr>
              <w:t xml:space="preserve"> V2.C.3 </w:t>
            </w:r>
            <w:r w:rsidRPr="00CC2432">
              <w:rPr>
                <w:rFonts w:hint="eastAsia"/>
                <w:b/>
                <w:sz w:val="32"/>
                <w:szCs w:val="32"/>
              </w:rPr>
              <w:t>以上触摸屏软件打开高级指令方法</w:t>
            </w:r>
          </w:p>
          <w:p w14:paraId="438CECC6" w14:textId="1DB57134" w:rsidR="00CC2432" w:rsidRPr="00CC2432" w:rsidRDefault="00CC2432" w:rsidP="00CC2432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 V2.C.3 软件，并且新建一个工程，型号任意选择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F0D5F6E" w14:textId="77777777" w:rsidR="00CC2432" w:rsidRPr="00CC2432" w:rsidRDefault="00CC2432" w:rsidP="00CC2432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2）然后，打开菜单栏“工具”，选择“选项”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;</w:t>
            </w:r>
          </w:p>
          <w:p w14:paraId="6A573F58" w14:textId="77777777" w:rsidR="00CC2432" w:rsidRPr="00CC2432" w:rsidRDefault="00CC2432" w:rsidP="00CC2432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3）弹出的对话框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;</w:t>
            </w:r>
          </w:p>
          <w:p w14:paraId="20133C67" w14:textId="77777777" w:rsidR="00CC2432" w:rsidRPr="00CC2432" w:rsidRDefault="00CC2432" w:rsidP="00CC2432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4）点击“用户模式”按钮 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;</w:t>
            </w:r>
          </w:p>
          <w:p w14:paraId="71E8C6D4" w14:textId="2096226D" w:rsidR="00CC2432" w:rsidRPr="00CC2432" w:rsidRDefault="00CC2432" w:rsidP="00CC2432">
            <w:pPr>
              <w:rPr>
                <w:rFonts w:hint="eastAsia"/>
                <w:b/>
                <w:sz w:val="32"/>
                <w:szCs w:val="32"/>
              </w:rPr>
            </w:pP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5）点击“确定”按钮 ，然后把工程关掉（不需要保存）</w:t>
            </w:r>
            <w:r w:rsidRPr="00CC24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;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70F2440C" w:rsidR="00233096" w:rsidRDefault="00420791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0A7CD444" w:rsidR="00DB5933" w:rsidRPr="00CC2432" w:rsidRDefault="00FB5D63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57DD0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CC2432" w:rsidRPr="00CC243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Switch 元件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593DE67C" w:rsidR="00FB5D63" w:rsidRDefault="00420791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6572C5DF" w:rsidR="00FB5D63" w:rsidRDefault="0042079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5C49" w14:textId="28C25350" w:rsidR="001B585D" w:rsidRPr="00CC2432" w:rsidRDefault="00AB7A68" w:rsidP="00CC243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2</w:t>
            </w:r>
            <w:r w:rsidR="001B585D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1B585D">
              <w:rPr>
                <w:rFonts w:hint="eastAsia"/>
              </w:rPr>
              <w:t xml:space="preserve"> </w:t>
            </w:r>
            <w:r w:rsidR="00CC2432" w:rsidRPr="00CC243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If 元件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4598DB37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</w:t>
            </w:r>
            <w:r w:rsidR="007C15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实训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3A0E966C" w:rsidR="001B585D" w:rsidRDefault="00420791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7F7E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CC2432" w14:paraId="4E4A01A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14645" w14:textId="469A4EC9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楷体" w:eastAsia="楷体" w:hAnsi="楷体" w:cstheme="minorBidi" w:hint="eastAsia"/>
                <w:sz w:val="22"/>
                <w:szCs w:val="22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 xml:space="preserve">3.文字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81C21F" w14:textId="2318C97E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FF2B" w14:textId="54E19D1C" w:rsidR="00CC2432" w:rsidRDefault="00420791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422F356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480F" w14:textId="6797D384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4.用户输入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84F60" w14:textId="7803F55C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ED3F" w14:textId="5019D103" w:rsidR="00CC2432" w:rsidRDefault="00420791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CC2432" w14:paraId="3A334286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A10B" w14:textId="723B4A21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5.画面跳转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C053B" w14:textId="5C11B791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6100" w14:textId="73C7E3BB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646A9F9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54DE" w14:textId="45AF5421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6.口令与打开口令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6A90F5" w14:textId="039CFF3C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559" w14:textId="6D7D56F2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44662A1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94A6" w14:textId="28444E37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7.四则运算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A577D9" w14:textId="2B66A05A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ADF9" w14:textId="5CD479F7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1BE45D0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494B" w14:textId="6EFEAFA8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8.空操作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8A82E8" w14:textId="10C8FE5F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51E" w14:textId="48B24552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37A1A13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1F3A5" w14:textId="1E316D63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9.取反操作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CBE75" w14:textId="08A5473F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6D37" w14:textId="13766329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C2432" w14:paraId="09CBE8A2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873C" w14:textId="3660248B" w:rsidR="00CC2432" w:rsidRPr="00CC2432" w:rsidRDefault="00CC2432" w:rsidP="00CC243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C2432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10.“And,Or,Not”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70E0D6" w14:textId="0531A300" w:rsidR="00CC2432" w:rsidRDefault="00420791" w:rsidP="00CC2432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5BFE" w14:textId="462D9FD7" w:rsidR="00CC2432" w:rsidRDefault="00830717" w:rsidP="00CC2432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CC243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3855580B" w:rsidR="001B585D" w:rsidRPr="00CC2432" w:rsidRDefault="001B585D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C2432">
              <w:rPr>
                <w:rFonts w:hint="eastAsia"/>
              </w:rPr>
              <w:t xml:space="preserve"> </w:t>
            </w:r>
            <w:r w:rsidR="00CC2432" w:rsidRPr="00CC243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“read”元件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A69DBCB" w:rsidR="001B585D" w:rsidRDefault="00420791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E9D1221" w:rsidR="001B585D" w:rsidRDefault="0042079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0C7AA157" w:rsidR="007F3547" w:rsidRPr="00F91B87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2.</w:t>
            </w:r>
            <w:r w:rsidR="00CC2432">
              <w:rPr>
                <w:rFonts w:hint="eastAsia"/>
              </w:rPr>
              <w:t xml:space="preserve"> </w:t>
            </w:r>
            <w:r w:rsidR="00CC2432" w:rsidRPr="00CC2432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串口发送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64E37AFF" w:rsidR="007F3547" w:rsidRDefault="00420791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7F354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3F85" w14:textId="77777777" w:rsidR="00FC109D" w:rsidRDefault="00FC109D" w:rsidP="009E4006">
      <w:r>
        <w:separator/>
      </w:r>
    </w:p>
  </w:endnote>
  <w:endnote w:type="continuationSeparator" w:id="0">
    <w:p w14:paraId="7372178D" w14:textId="77777777" w:rsidR="00FC109D" w:rsidRDefault="00FC109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343E" w14:textId="77777777" w:rsidR="00FC109D" w:rsidRDefault="00FC109D" w:rsidP="009E4006">
      <w:r>
        <w:separator/>
      </w:r>
    </w:p>
  </w:footnote>
  <w:footnote w:type="continuationSeparator" w:id="0">
    <w:p w14:paraId="1B67AF8E" w14:textId="77777777" w:rsidR="00FC109D" w:rsidRDefault="00FC109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58A1"/>
    <w:multiLevelType w:val="hybridMultilevel"/>
    <w:tmpl w:val="8AB49248"/>
    <w:lvl w:ilvl="0" w:tplc="167AB87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6C7351"/>
    <w:multiLevelType w:val="hybridMultilevel"/>
    <w:tmpl w:val="9D30DBDC"/>
    <w:lvl w:ilvl="0" w:tplc="3B96436A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2119EC"/>
    <w:rsid w:val="0022517C"/>
    <w:rsid w:val="00233096"/>
    <w:rsid w:val="00236989"/>
    <w:rsid w:val="002A2BB2"/>
    <w:rsid w:val="002E5D4D"/>
    <w:rsid w:val="00336BDF"/>
    <w:rsid w:val="003B0CD7"/>
    <w:rsid w:val="003D5BFB"/>
    <w:rsid w:val="00416233"/>
    <w:rsid w:val="00420791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7836BC"/>
    <w:rsid w:val="007C1593"/>
    <w:rsid w:val="007E463D"/>
    <w:rsid w:val="007F3547"/>
    <w:rsid w:val="007F5529"/>
    <w:rsid w:val="007F7E07"/>
    <w:rsid w:val="0080663D"/>
    <w:rsid w:val="00830717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A39BA"/>
    <w:rsid w:val="00AB7A68"/>
    <w:rsid w:val="00B53FBA"/>
    <w:rsid w:val="00B66626"/>
    <w:rsid w:val="00C26DC8"/>
    <w:rsid w:val="00C95013"/>
    <w:rsid w:val="00CC2432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704D5"/>
    <w:rsid w:val="00F85AB5"/>
    <w:rsid w:val="00F91B87"/>
    <w:rsid w:val="00FB5D63"/>
    <w:rsid w:val="00FC109D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  <w:style w:type="paragraph" w:customStyle="1" w:styleId="a9">
    <w:name w:val="图表样式"/>
    <w:basedOn w:val="aa"/>
    <w:link w:val="Char0"/>
    <w:qFormat/>
    <w:rsid w:val="00F704D5"/>
    <w:pPr>
      <w:spacing w:beforeLines="50" w:before="50" w:line="240" w:lineRule="auto"/>
      <w:ind w:firstLineChars="0" w:firstLine="0"/>
    </w:pPr>
    <w:rPr>
      <w:rFonts w:asciiTheme="minorHAnsi" w:hAnsiTheme="minorHAnsi"/>
      <w:noProof/>
    </w:rPr>
  </w:style>
  <w:style w:type="paragraph" w:customStyle="1" w:styleId="aa">
    <w:name w:val="图表标题"/>
    <w:basedOn w:val="a"/>
    <w:link w:val="Char1"/>
    <w:qFormat/>
    <w:rsid w:val="00F704D5"/>
    <w:pPr>
      <w:spacing w:line="400" w:lineRule="exact"/>
      <w:ind w:firstLineChars="200" w:firstLine="420"/>
      <w:jc w:val="center"/>
    </w:pPr>
    <w:rPr>
      <w:rFonts w:asciiTheme="minorEastAsia" w:eastAsiaTheme="minorEastAsia" w:hAnsiTheme="minorEastAsia" w:cstheme="minorBidi"/>
      <w:szCs w:val="21"/>
    </w:rPr>
  </w:style>
  <w:style w:type="character" w:customStyle="1" w:styleId="Char1">
    <w:name w:val="图表标题 Char"/>
    <w:basedOn w:val="a0"/>
    <w:link w:val="aa"/>
    <w:rsid w:val="00F704D5"/>
    <w:rPr>
      <w:rFonts w:asciiTheme="minorEastAsia" w:eastAsiaTheme="minorEastAsia" w:hAnsiTheme="minorEastAsia" w:cstheme="minorBidi"/>
      <w:kern w:val="2"/>
      <w:sz w:val="21"/>
      <w:szCs w:val="21"/>
    </w:rPr>
  </w:style>
  <w:style w:type="character" w:customStyle="1" w:styleId="Char0">
    <w:name w:val="图表样式 Char"/>
    <w:basedOn w:val="a0"/>
    <w:link w:val="a9"/>
    <w:rsid w:val="00F704D5"/>
    <w:rPr>
      <w:rFonts w:asciiTheme="minorHAnsi" w:eastAsiaTheme="minorEastAsia" w:hAnsiTheme="minorHAnsi" w:cstheme="minorBidi"/>
      <w:noProof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242</Words>
  <Characters>1382</Characters>
  <Application>Microsoft Office Word</Application>
  <DocSecurity>0</DocSecurity>
  <Lines>11</Lines>
  <Paragraphs>3</Paragraphs>
  <ScaleCrop>false</ScaleCrop>
  <Company>微软中国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60</cp:revision>
  <dcterms:created xsi:type="dcterms:W3CDTF">2021-02-19T07:45:00Z</dcterms:created>
  <dcterms:modified xsi:type="dcterms:W3CDTF">2021-04-17T08:08:00Z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