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5C5EFBBC" w:rsidR="00A16C09" w:rsidRDefault="00C26DC8" w:rsidP="00A019D6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A019D6"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/>
                <w:sz w:val="24"/>
              </w:rPr>
              <w:t>-</w:t>
            </w:r>
            <w:r w:rsidR="00A019D6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:</w:t>
            </w:r>
            <w:r w:rsidR="00D768CA">
              <w:rPr>
                <w:rFonts w:hint="eastAsia"/>
              </w:rPr>
              <w:t xml:space="preserve"> </w:t>
            </w:r>
            <w:r w:rsidR="00A019D6" w:rsidRPr="00A019D6">
              <w:rPr>
                <w:rFonts w:ascii="宋体" w:hAnsi="宋体" w:cs="宋体" w:hint="eastAsia"/>
                <w:color w:val="000000"/>
                <w:sz w:val="24"/>
              </w:rPr>
              <w:t>RAPID程序的认知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5866DC42" w:rsidR="009812AD" w:rsidRDefault="009812AD" w:rsidP="004977C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5E7773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E4585F">
              <w:rPr>
                <w:rFonts w:ascii="宋体" w:hAnsi="宋体" w:cs="宋体"/>
                <w:color w:val="000000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4977C0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4F8BEA05" w:rsidR="009812AD" w:rsidRDefault="0045268F" w:rsidP="004977C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D768CA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E4585F"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4977C0"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  <w:bookmarkStart w:id="0" w:name="_GoBack"/>
            <w:bookmarkEnd w:id="0"/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第1-4节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B6AF" w14:textId="5AB11C32" w:rsidR="00780A76" w:rsidRPr="00780A76" w:rsidRDefault="00756A33" w:rsidP="00780A7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56A33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780A76">
              <w:rPr>
                <w:rFonts w:hint="eastAsia"/>
              </w:rPr>
              <w:t xml:space="preserve"> </w:t>
            </w:r>
            <w:r w:rsidR="00780A76" w:rsidRPr="00780A76">
              <w:rPr>
                <w:rFonts w:ascii="宋体" w:hAnsi="宋体" w:cs="宋体" w:hint="eastAsia"/>
                <w:color w:val="000000"/>
                <w:sz w:val="24"/>
              </w:rPr>
              <w:t>1.RAPID程序的结构</w:t>
            </w:r>
          </w:p>
          <w:p w14:paraId="7A711024" w14:textId="77777777" w:rsidR="00780A76" w:rsidRPr="00780A76" w:rsidRDefault="00780A76" w:rsidP="00780A7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80A76">
              <w:rPr>
                <w:rFonts w:ascii="宋体" w:hAnsi="宋体" w:cs="宋体" w:hint="eastAsia"/>
                <w:color w:val="000000"/>
                <w:sz w:val="24"/>
              </w:rPr>
              <w:t>2.工业机器人常用运动指令</w:t>
            </w:r>
          </w:p>
          <w:p w14:paraId="706A3542" w14:textId="19694960" w:rsidR="00A16C09" w:rsidRDefault="00C642EC" w:rsidP="00C642E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3</w:t>
            </w:r>
            <w:r w:rsidR="00780A76" w:rsidRPr="00780A76">
              <w:rPr>
                <w:rFonts w:ascii="宋体" w:hAnsi="宋体" w:cs="宋体" w:hint="eastAsia"/>
                <w:color w:val="000000"/>
                <w:sz w:val="24"/>
              </w:rPr>
              <w:t>.编程界面操作技巧</w:t>
            </w:r>
            <w:r w:rsidR="00B938C6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7B5AF" w14:textId="054102A8" w:rsidR="00A16C09" w:rsidRPr="000556C3" w:rsidRDefault="00AC2036" w:rsidP="00AC2036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Pr="00AC2036">
              <w:rPr>
                <w:rFonts w:ascii="宋体" w:hAnsi="宋体" w:cs="宋体" w:hint="eastAsia"/>
                <w:color w:val="000000"/>
                <w:sz w:val="24"/>
              </w:rPr>
              <w:t>RAPID程序的结构</w:t>
            </w:r>
            <w:r w:rsidR="000556C3" w:rsidRPr="000556C3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6EA02BE4" w14:textId="68723FB8" w:rsidR="000556C3" w:rsidRPr="000556C3" w:rsidRDefault="00AC2036" w:rsidP="00AC2036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Pr="00AC2036">
              <w:rPr>
                <w:rFonts w:ascii="宋体" w:hAnsi="宋体" w:cs="宋体" w:hint="eastAsia"/>
                <w:color w:val="000000"/>
                <w:sz w:val="24"/>
              </w:rPr>
              <w:t>工业机器人常用运动指令</w:t>
            </w:r>
            <w:r w:rsidR="000556C3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508EA3E7" w:rsidR="00A16C09" w:rsidRDefault="00D96BA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Pr="00D96BA9">
              <w:rPr>
                <w:rFonts w:ascii="宋体" w:hAnsi="宋体" w:cs="宋体" w:hint="eastAsia"/>
                <w:color w:val="000000"/>
                <w:sz w:val="24"/>
              </w:rPr>
              <w:t>工业机器人常用运动指令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C9480C1" w14:textId="48FB0586" w:rsidR="00D57DD0" w:rsidRPr="00941C00" w:rsidRDefault="00954287" w:rsidP="00954287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95428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RAPID程序的结构</w:t>
            </w:r>
          </w:p>
          <w:p w14:paraId="3ECE4A46" w14:textId="691A70AD" w:rsidR="00954287" w:rsidRPr="00954287" w:rsidRDefault="00954287" w:rsidP="00954287">
            <w:pPr>
              <w:pStyle w:val="a3"/>
              <w:numPr>
                <w:ilvl w:val="0"/>
                <w:numId w:val="6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95428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RAPID程序是由程序模块与系统模块组成；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3535F239" w:rsidR="00FB5D63" w:rsidRDefault="00501038" w:rsidP="003C0114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DF005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FB5D63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62BFC" w14:paraId="42738230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79606" w14:textId="77777777" w:rsidR="00162BFC" w:rsidRPr="00D63B54" w:rsidRDefault="00162BFC" w:rsidP="00162BFC">
            <w:pPr>
              <w:pStyle w:val="a3"/>
              <w:numPr>
                <w:ilvl w:val="0"/>
                <w:numId w:val="4"/>
              </w:numPr>
              <w:ind w:firstLineChars="0"/>
              <w:rPr>
                <w:b/>
                <w:sz w:val="32"/>
                <w:szCs w:val="32"/>
              </w:rPr>
            </w:pPr>
            <w:r w:rsidRPr="00954287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工业机器人常用运动指令</w:t>
            </w:r>
          </w:p>
          <w:p w14:paraId="77F88B1E" w14:textId="49D88988" w:rsidR="00162BFC" w:rsidRPr="00D63B54" w:rsidRDefault="00162BFC" w:rsidP="00162BFC">
            <w:pPr>
              <w:rPr>
                <w:sz w:val="32"/>
                <w:szCs w:val="32"/>
              </w:rPr>
            </w:pPr>
            <w:r w:rsidRPr="00D63B54">
              <w:rPr>
                <w:rFonts w:hint="eastAsia"/>
                <w:sz w:val="32"/>
                <w:szCs w:val="32"/>
              </w:rPr>
              <w:t>1</w:t>
            </w:r>
            <w:r w:rsidRPr="00D63B54">
              <w:rPr>
                <w:rFonts w:hint="eastAsia"/>
                <w:sz w:val="32"/>
                <w:szCs w:val="32"/>
              </w:rPr>
              <w:t>）关节运动指令</w:t>
            </w:r>
            <w:r w:rsidRPr="00D63B54">
              <w:rPr>
                <w:rFonts w:hint="eastAsia"/>
                <w:sz w:val="32"/>
                <w:szCs w:val="32"/>
              </w:rPr>
              <w:t xml:space="preserve">( </w:t>
            </w:r>
            <w:proofErr w:type="spellStart"/>
            <w:r w:rsidRPr="00D63B54">
              <w:rPr>
                <w:rFonts w:hint="eastAsia"/>
                <w:sz w:val="32"/>
                <w:szCs w:val="32"/>
              </w:rPr>
              <w:t>MoveJ</w:t>
            </w:r>
            <w:proofErr w:type="spellEnd"/>
            <w:r w:rsidRPr="00D63B54">
              <w:rPr>
                <w:rFonts w:hint="eastAsia"/>
                <w:sz w:val="32"/>
                <w:szCs w:val="32"/>
              </w:rPr>
              <w:t>)</w:t>
            </w:r>
            <w:r w:rsidRPr="00D63B54">
              <w:rPr>
                <w:rFonts w:hint="eastAsia"/>
                <w:sz w:val="32"/>
                <w:szCs w:val="32"/>
              </w:rPr>
              <w:t>；</w:t>
            </w:r>
          </w:p>
          <w:p w14:paraId="03F08AAA" w14:textId="595ED812" w:rsidR="00162BFC" w:rsidRPr="00D63B54" w:rsidRDefault="00162BFC" w:rsidP="00162BFC">
            <w:pPr>
              <w:rPr>
                <w:sz w:val="32"/>
                <w:szCs w:val="32"/>
              </w:rPr>
            </w:pPr>
            <w:r w:rsidRPr="00D63B54">
              <w:rPr>
                <w:sz w:val="32"/>
                <w:szCs w:val="32"/>
              </w:rPr>
              <w:t>2</w:t>
            </w:r>
            <w:r w:rsidRPr="00D63B54">
              <w:rPr>
                <w:rFonts w:hint="eastAsia"/>
                <w:sz w:val="32"/>
                <w:szCs w:val="32"/>
              </w:rPr>
              <w:t>）线性运动指令</w:t>
            </w:r>
            <w:r w:rsidRPr="00D63B54">
              <w:rPr>
                <w:rFonts w:hint="eastAsia"/>
                <w:sz w:val="32"/>
                <w:szCs w:val="32"/>
              </w:rPr>
              <w:t xml:space="preserve">( </w:t>
            </w:r>
            <w:proofErr w:type="spellStart"/>
            <w:r w:rsidRPr="00D63B54">
              <w:rPr>
                <w:rFonts w:hint="eastAsia"/>
                <w:sz w:val="32"/>
                <w:szCs w:val="32"/>
              </w:rPr>
              <w:t>MoveL</w:t>
            </w:r>
            <w:proofErr w:type="spellEnd"/>
            <w:r w:rsidRPr="00D63B54">
              <w:rPr>
                <w:rFonts w:hint="eastAsia"/>
                <w:sz w:val="32"/>
                <w:szCs w:val="32"/>
              </w:rPr>
              <w:t>)</w:t>
            </w:r>
            <w:r>
              <w:rPr>
                <w:rFonts w:hint="eastAsia"/>
                <w:sz w:val="32"/>
                <w:szCs w:val="32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44E69" w14:textId="0974E9CF" w:rsidR="00162BFC" w:rsidRDefault="00162BFC" w:rsidP="00162BF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0E3E4" w14:textId="2C08C981" w:rsidR="00162BFC" w:rsidRDefault="00501038" w:rsidP="00162BF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62BFC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62BFC" w14:paraId="69C6A39C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CBE5D" w14:textId="35606335" w:rsidR="00162BFC" w:rsidRPr="00D63B54" w:rsidRDefault="00162BFC" w:rsidP="00162BFC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63B5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 xml:space="preserve">圆弧运动指令( </w:t>
            </w:r>
            <w:proofErr w:type="spellStart"/>
            <w:r w:rsidRPr="00D63B5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MoveC</w:t>
            </w:r>
            <w:proofErr w:type="spellEnd"/>
            <w:r w:rsidRPr="00D63B5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FB840" w14:textId="0E3E033D" w:rsidR="00162BFC" w:rsidRDefault="00162BFC" w:rsidP="00162BF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C2726" w14:textId="40708F29" w:rsidR="00162BFC" w:rsidRDefault="00501038" w:rsidP="00162BF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62BFC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62BFC" w14:paraId="4A0B2E36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7BDFF" w14:textId="5A427967" w:rsidR="00162BFC" w:rsidRPr="00D63B54" w:rsidRDefault="00162BFC" w:rsidP="00162BFC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63B5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绝对位置运动指令 (</w:t>
            </w:r>
            <w:proofErr w:type="spellStart"/>
            <w:r w:rsidRPr="00D63B5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MoveAbsJ</w:t>
            </w:r>
            <w:proofErr w:type="spellEnd"/>
            <w:r w:rsidRPr="00D63B5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0B91A" w14:textId="17F37AB5" w:rsidR="00162BFC" w:rsidRDefault="00162BFC" w:rsidP="00162BF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EFA4" w14:textId="269F607F" w:rsidR="00162BFC" w:rsidRDefault="00501038" w:rsidP="00162BF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62BFC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62BFC" w14:paraId="2914FE64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D848C" w14:textId="77777777" w:rsidR="00162BFC" w:rsidRDefault="00162BFC" w:rsidP="00162BFC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63B5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运动指令示例</w:t>
            </w:r>
          </w:p>
          <w:p w14:paraId="2397751F" w14:textId="3E25CFCD" w:rsidR="00162BFC" w:rsidRPr="00D63B54" w:rsidRDefault="00162BFC" w:rsidP="00162BFC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7B4CB5">
              <w:rPr>
                <w:rFonts w:hint="eastAsia"/>
                <w:sz w:val="32"/>
                <w:szCs w:val="32"/>
              </w:rPr>
              <w:t>1</w:t>
            </w:r>
            <w:r w:rsidRPr="007B4CB5">
              <w:rPr>
                <w:rFonts w:hint="eastAsia"/>
                <w:sz w:val="32"/>
                <w:szCs w:val="32"/>
              </w:rPr>
              <w:t>）运动指令示例及其解析</w:t>
            </w:r>
            <w:r>
              <w:rPr>
                <w:rFonts w:hint="eastAsia"/>
                <w:sz w:val="32"/>
                <w:szCs w:val="32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F1A5" w14:textId="233802EA" w:rsidR="00162BFC" w:rsidRDefault="00162BFC" w:rsidP="00162BF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6F014" w14:textId="4A1634B2" w:rsidR="00162BFC" w:rsidRDefault="00501038" w:rsidP="00162BF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62BFC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62BFC" w14:paraId="2B5F90F0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8BEFF" w14:textId="77777777" w:rsidR="00162BFC" w:rsidRDefault="00162BFC" w:rsidP="00162BFC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63B5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I/O控制命令</w:t>
            </w:r>
          </w:p>
          <w:p w14:paraId="04463DDB" w14:textId="77777777" w:rsidR="00162BFC" w:rsidRDefault="00162BFC" w:rsidP="00162BFC">
            <w:pPr>
              <w:rPr>
                <w:sz w:val="32"/>
                <w:szCs w:val="32"/>
              </w:rPr>
            </w:pPr>
            <w:r w:rsidRPr="006D1ADC">
              <w:rPr>
                <w:rFonts w:hint="eastAsia"/>
                <w:sz w:val="32"/>
                <w:szCs w:val="32"/>
              </w:rPr>
              <w:lastRenderedPageBreak/>
              <w:t>1</w:t>
            </w:r>
            <w:r w:rsidRPr="006D1ADC">
              <w:rPr>
                <w:rFonts w:hint="eastAsia"/>
                <w:sz w:val="32"/>
                <w:szCs w:val="32"/>
              </w:rPr>
              <w:t>）</w:t>
            </w:r>
            <w:r w:rsidRPr="006D1ADC">
              <w:rPr>
                <w:rFonts w:hint="eastAsia"/>
                <w:sz w:val="32"/>
                <w:szCs w:val="32"/>
              </w:rPr>
              <w:t>Set</w:t>
            </w:r>
            <w:r w:rsidRPr="006D1ADC">
              <w:rPr>
                <w:rFonts w:hint="eastAsia"/>
                <w:sz w:val="32"/>
                <w:szCs w:val="32"/>
              </w:rPr>
              <w:t>数字信号置位指令</w:t>
            </w:r>
            <w:r>
              <w:rPr>
                <w:rFonts w:hint="eastAsia"/>
                <w:sz w:val="32"/>
                <w:szCs w:val="32"/>
              </w:rPr>
              <w:t>；</w:t>
            </w:r>
          </w:p>
          <w:p w14:paraId="51780BAE" w14:textId="77777777" w:rsidR="00162BFC" w:rsidRDefault="00162BFC" w:rsidP="00162BF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</w:t>
            </w:r>
            <w:r>
              <w:rPr>
                <w:rFonts w:hint="eastAsia"/>
                <w:sz w:val="32"/>
                <w:szCs w:val="32"/>
              </w:rPr>
              <w:t>）</w:t>
            </w:r>
            <w:r w:rsidRPr="006D1ADC">
              <w:rPr>
                <w:rFonts w:hint="eastAsia"/>
                <w:sz w:val="32"/>
                <w:szCs w:val="32"/>
              </w:rPr>
              <w:t>Reset</w:t>
            </w:r>
            <w:r w:rsidRPr="006D1ADC">
              <w:rPr>
                <w:rFonts w:hint="eastAsia"/>
                <w:sz w:val="32"/>
                <w:szCs w:val="32"/>
              </w:rPr>
              <w:t>数字信号复位指令</w:t>
            </w:r>
            <w:r>
              <w:rPr>
                <w:rFonts w:hint="eastAsia"/>
                <w:sz w:val="32"/>
                <w:szCs w:val="32"/>
              </w:rPr>
              <w:t>；</w:t>
            </w:r>
          </w:p>
          <w:p w14:paraId="02C131F9" w14:textId="77777777" w:rsidR="00162BFC" w:rsidRDefault="00162BFC" w:rsidP="00162BF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3</w:t>
            </w:r>
            <w:r>
              <w:rPr>
                <w:rFonts w:hint="eastAsia"/>
                <w:sz w:val="32"/>
                <w:szCs w:val="32"/>
              </w:rPr>
              <w:t>）</w:t>
            </w:r>
            <w:proofErr w:type="spellStart"/>
            <w:r w:rsidRPr="006D1ADC">
              <w:rPr>
                <w:rFonts w:hint="eastAsia"/>
                <w:sz w:val="32"/>
                <w:szCs w:val="32"/>
              </w:rPr>
              <w:t>WaitDI</w:t>
            </w:r>
            <w:proofErr w:type="spellEnd"/>
            <w:r w:rsidRPr="006D1ADC">
              <w:rPr>
                <w:rFonts w:hint="eastAsia"/>
                <w:sz w:val="32"/>
                <w:szCs w:val="32"/>
              </w:rPr>
              <w:t>数字输入信号判断指令</w:t>
            </w:r>
            <w:r>
              <w:rPr>
                <w:rFonts w:hint="eastAsia"/>
                <w:sz w:val="32"/>
                <w:szCs w:val="32"/>
              </w:rPr>
              <w:t>；</w:t>
            </w:r>
          </w:p>
          <w:p w14:paraId="592904ED" w14:textId="77777777" w:rsidR="00162BFC" w:rsidRDefault="00162BFC" w:rsidP="00162BF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  <w:r>
              <w:rPr>
                <w:rFonts w:hint="eastAsia"/>
                <w:sz w:val="32"/>
                <w:szCs w:val="32"/>
              </w:rPr>
              <w:t>）</w:t>
            </w:r>
            <w:proofErr w:type="spellStart"/>
            <w:r w:rsidRPr="006D1ADC">
              <w:rPr>
                <w:rFonts w:hint="eastAsia"/>
                <w:sz w:val="32"/>
                <w:szCs w:val="32"/>
              </w:rPr>
              <w:t>WaitDO</w:t>
            </w:r>
            <w:proofErr w:type="spellEnd"/>
            <w:r w:rsidRPr="006D1ADC">
              <w:rPr>
                <w:rFonts w:hint="eastAsia"/>
                <w:sz w:val="32"/>
                <w:szCs w:val="32"/>
              </w:rPr>
              <w:t>数字输出信号判断指令</w:t>
            </w:r>
            <w:r>
              <w:rPr>
                <w:rFonts w:hint="eastAsia"/>
                <w:sz w:val="32"/>
                <w:szCs w:val="32"/>
              </w:rPr>
              <w:t>；</w:t>
            </w:r>
          </w:p>
          <w:p w14:paraId="26324CFA" w14:textId="3CDA569D" w:rsidR="00162BFC" w:rsidRPr="00D63B54" w:rsidRDefault="00162BFC" w:rsidP="00162BFC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  <w:r>
              <w:rPr>
                <w:rFonts w:hint="eastAsia"/>
                <w:sz w:val="32"/>
                <w:szCs w:val="32"/>
              </w:rPr>
              <w:t>）</w:t>
            </w:r>
            <w:proofErr w:type="spellStart"/>
            <w:r w:rsidRPr="006D1ADC">
              <w:rPr>
                <w:rFonts w:hint="eastAsia"/>
                <w:sz w:val="32"/>
                <w:szCs w:val="32"/>
              </w:rPr>
              <w:t>WaitUntil</w:t>
            </w:r>
            <w:proofErr w:type="spellEnd"/>
            <w:r w:rsidRPr="006D1ADC">
              <w:rPr>
                <w:rFonts w:hint="eastAsia"/>
                <w:sz w:val="32"/>
                <w:szCs w:val="32"/>
              </w:rPr>
              <w:t>信号判断指令</w:t>
            </w:r>
            <w:r>
              <w:rPr>
                <w:rFonts w:hint="eastAsia"/>
                <w:sz w:val="32"/>
                <w:szCs w:val="32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FD761" w14:textId="4498B0EC" w:rsidR="00162BFC" w:rsidRDefault="00162BFC" w:rsidP="00162BF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6942E" w14:textId="3354FB79" w:rsidR="00162BFC" w:rsidRDefault="00501038" w:rsidP="00162BF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62BFC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62BFC" w14:paraId="0996115F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AC36C" w14:textId="77777777" w:rsidR="00162BFC" w:rsidRDefault="00162BFC" w:rsidP="00162BFC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A35E3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条件逻辑判断指令</w:t>
            </w:r>
          </w:p>
          <w:p w14:paraId="05A5B625" w14:textId="77777777" w:rsidR="00162BFC" w:rsidRDefault="00162BFC" w:rsidP="00162B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165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1）Compact IF紧凑型条件判断指令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05A6D1BE" w14:textId="77777777" w:rsidR="00162BFC" w:rsidRDefault="00162BFC" w:rsidP="00162B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E165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IF条件判断指令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15D8F20" w14:textId="77777777" w:rsidR="00162BFC" w:rsidRDefault="00162BFC" w:rsidP="00162B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E165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FOR重复执行判断指令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663AD7F" w14:textId="4C71FA60" w:rsidR="00162BFC" w:rsidRPr="00E16559" w:rsidRDefault="00162BFC" w:rsidP="00162B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E165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WHILE条件判断指令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3A911" w14:textId="65CFC912" w:rsidR="00162BFC" w:rsidRDefault="00162BFC" w:rsidP="00162BF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9D967" w14:textId="0F2BAFFC" w:rsidR="00162BFC" w:rsidRDefault="00501038" w:rsidP="00162BF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62BFC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62BFC" w14:paraId="42BE1006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9D8B" w14:textId="259EFEF8" w:rsidR="00162BFC" w:rsidRPr="00A35E31" w:rsidRDefault="00162BFC" w:rsidP="00162BFC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16559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其他常用指令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7B58A" w14:textId="1798FD85" w:rsidR="00162BFC" w:rsidRDefault="00162BFC" w:rsidP="00162BF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C3306" w14:textId="5F82BC99" w:rsidR="00162BFC" w:rsidRDefault="00501038" w:rsidP="00162BF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62BFC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6E19B42E" w:rsidR="00FB5D63" w:rsidRPr="00D57DD0" w:rsidRDefault="00FB5D63" w:rsidP="00D57DD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991C0B" w:rsidRPr="00991C0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示教器中添加运动指令</w:t>
            </w:r>
          </w:p>
          <w:p w14:paraId="453ED248" w14:textId="35CB5A5A" w:rsidR="00F55D59" w:rsidRPr="00F55D59" w:rsidRDefault="00FB5D63" w:rsidP="006743F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F55D5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具体操作步骤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38A6EE18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F318A71" w:rsidR="00FB5D63" w:rsidRDefault="00501038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192C61" w14:paraId="0F63D60B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3BEF4" w14:textId="78BE9BD7" w:rsidR="00E21B8A" w:rsidRPr="00E21B8A" w:rsidRDefault="00E21B8A" w:rsidP="00E21B8A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Pr="00E21B8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示教器中添加IO控制指令</w:t>
            </w:r>
          </w:p>
          <w:p w14:paraId="52F126EC" w14:textId="3F6185C2" w:rsidR="00192C61" w:rsidRPr="00E21B8A" w:rsidRDefault="00192C61" w:rsidP="00E21B8A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21B8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1）操作步骤和方法；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F0461" w14:textId="19F207A5" w:rsidR="00192C61" w:rsidRDefault="00192C61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07AC25" w14:textId="6A4AFA68" w:rsidR="00192C61" w:rsidRDefault="00050FEC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631F12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92C61" w14:paraId="445B1F59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77CD9" w14:textId="13FE2E82" w:rsidR="00192C61" w:rsidRPr="00693F0F" w:rsidRDefault="00693F0F" w:rsidP="00693F0F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>
              <w:rPr>
                <w:rFonts w:hint="eastAsia"/>
              </w:rPr>
              <w:t xml:space="preserve"> </w:t>
            </w:r>
            <w:r w:rsidRPr="00693F0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示教器中添加赋值指令</w:t>
            </w:r>
          </w:p>
          <w:p w14:paraId="581CA317" w14:textId="77777777" w:rsidR="00192C61" w:rsidRDefault="00192C61" w:rsidP="00693F0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693F0F" w:rsidRPr="00693F0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添加常量赋值指令的操作步骤</w:t>
            </w:r>
            <w:r w:rsidRP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DFCA9C7" w14:textId="4B1B5181" w:rsidR="00693F0F" w:rsidRPr="00693F0F" w:rsidRDefault="00693F0F" w:rsidP="00693F0F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693F0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添加带数学表达式的赋值指令的操作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A18EC" w14:textId="6195D1EC" w:rsidR="00192C61" w:rsidRDefault="00192C61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6B0993" w14:textId="05EF9992" w:rsidR="00192C61" w:rsidRDefault="00050FEC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631F12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501038" w14:paraId="6555D1CE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C635C" w14:textId="77777777" w:rsidR="00501038" w:rsidRDefault="00501038" w:rsidP="00501038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693F0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示教器中添加调用例行程序指令</w:t>
            </w:r>
          </w:p>
          <w:p w14:paraId="0F5B4AC2" w14:textId="6D0CA400" w:rsidR="00501038" w:rsidRDefault="00501038" w:rsidP="00501038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E21B8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1）操作步骤和方法；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F9F7C" w14:textId="31B1BD42" w:rsidR="00501038" w:rsidRDefault="00501038" w:rsidP="00501038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A63BED" w14:textId="4CFBBBC8" w:rsidR="00501038" w:rsidRDefault="00050FEC" w:rsidP="00501038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</w:t>
            </w:r>
            <w:r w:rsidR="00501038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lastRenderedPageBreak/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69CDCC41" w14:textId="165B1C06" w:rsidR="001B585D" w:rsidRPr="00501038" w:rsidRDefault="00CB2FBB" w:rsidP="00CB2FBB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CB2FBB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编程界面操作技巧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285EEF32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033B22F6" w:rsidR="001B585D" w:rsidRDefault="00DF005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4BA0A436" w:rsidR="001B585D" w:rsidRDefault="001B585D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3F2FF" w14:textId="77777777" w:rsidR="00A63553" w:rsidRDefault="00A63553" w:rsidP="009E4006">
      <w:r>
        <w:separator/>
      </w:r>
    </w:p>
  </w:endnote>
  <w:endnote w:type="continuationSeparator" w:id="0">
    <w:p w14:paraId="23B1C176" w14:textId="77777777" w:rsidR="00A63553" w:rsidRDefault="00A63553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10AEBA" w14:textId="77777777" w:rsidR="00A63553" w:rsidRDefault="00A63553" w:rsidP="009E4006">
      <w:r>
        <w:separator/>
      </w:r>
    </w:p>
  </w:footnote>
  <w:footnote w:type="continuationSeparator" w:id="0">
    <w:p w14:paraId="3C2AC492" w14:textId="77777777" w:rsidR="00A63553" w:rsidRDefault="00A63553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7DA"/>
    <w:multiLevelType w:val="hybridMultilevel"/>
    <w:tmpl w:val="0528167E"/>
    <w:lvl w:ilvl="0" w:tplc="77EE7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6944BE"/>
    <w:multiLevelType w:val="hybridMultilevel"/>
    <w:tmpl w:val="EE247BB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49688A"/>
    <w:multiLevelType w:val="hybridMultilevel"/>
    <w:tmpl w:val="0528167E"/>
    <w:lvl w:ilvl="0" w:tplc="77EE7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C242F4"/>
    <w:multiLevelType w:val="hybridMultilevel"/>
    <w:tmpl w:val="3C9814B6"/>
    <w:lvl w:ilvl="0" w:tplc="6A3262F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DFA6F67"/>
    <w:multiLevelType w:val="hybridMultilevel"/>
    <w:tmpl w:val="339E9996"/>
    <w:lvl w:ilvl="0" w:tplc="27BCAF4A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E13EA7"/>
    <w:multiLevelType w:val="hybridMultilevel"/>
    <w:tmpl w:val="538E00BC"/>
    <w:lvl w:ilvl="0" w:tplc="28EAF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E6F48B8"/>
    <w:multiLevelType w:val="hybridMultilevel"/>
    <w:tmpl w:val="276E1D1A"/>
    <w:lvl w:ilvl="0" w:tplc="79205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027F1"/>
    <w:rsid w:val="00050FEC"/>
    <w:rsid w:val="000556C3"/>
    <w:rsid w:val="00076EF1"/>
    <w:rsid w:val="00127D86"/>
    <w:rsid w:val="001428C5"/>
    <w:rsid w:val="001514E5"/>
    <w:rsid w:val="00162BFC"/>
    <w:rsid w:val="00165F37"/>
    <w:rsid w:val="00192C61"/>
    <w:rsid w:val="001B585D"/>
    <w:rsid w:val="002119EC"/>
    <w:rsid w:val="00233096"/>
    <w:rsid w:val="00236989"/>
    <w:rsid w:val="002A2BB2"/>
    <w:rsid w:val="002E5D4D"/>
    <w:rsid w:val="00336BDF"/>
    <w:rsid w:val="00363D80"/>
    <w:rsid w:val="003A4E70"/>
    <w:rsid w:val="003B0CD7"/>
    <w:rsid w:val="003C0114"/>
    <w:rsid w:val="003D5BFB"/>
    <w:rsid w:val="00416233"/>
    <w:rsid w:val="0045268F"/>
    <w:rsid w:val="00456B79"/>
    <w:rsid w:val="00462FB2"/>
    <w:rsid w:val="00492D5C"/>
    <w:rsid w:val="004977C0"/>
    <w:rsid w:val="004A4EA1"/>
    <w:rsid w:val="004F297F"/>
    <w:rsid w:val="00501038"/>
    <w:rsid w:val="00535F41"/>
    <w:rsid w:val="005378B7"/>
    <w:rsid w:val="00564C4F"/>
    <w:rsid w:val="005A708F"/>
    <w:rsid w:val="005D6C8D"/>
    <w:rsid w:val="005E7773"/>
    <w:rsid w:val="00631F12"/>
    <w:rsid w:val="00640F43"/>
    <w:rsid w:val="00661D42"/>
    <w:rsid w:val="006743F9"/>
    <w:rsid w:val="00693F0F"/>
    <w:rsid w:val="00695587"/>
    <w:rsid w:val="006D1ADC"/>
    <w:rsid w:val="00756A33"/>
    <w:rsid w:val="00780A76"/>
    <w:rsid w:val="007B4CB5"/>
    <w:rsid w:val="007C1593"/>
    <w:rsid w:val="007E463D"/>
    <w:rsid w:val="007F3547"/>
    <w:rsid w:val="007F5529"/>
    <w:rsid w:val="0080663D"/>
    <w:rsid w:val="008527AD"/>
    <w:rsid w:val="00893AEB"/>
    <w:rsid w:val="00897634"/>
    <w:rsid w:val="00902234"/>
    <w:rsid w:val="00941C00"/>
    <w:rsid w:val="00954287"/>
    <w:rsid w:val="00964AEB"/>
    <w:rsid w:val="009812AD"/>
    <w:rsid w:val="00991C0B"/>
    <w:rsid w:val="00994305"/>
    <w:rsid w:val="00995FC5"/>
    <w:rsid w:val="009C20FC"/>
    <w:rsid w:val="009D1DB2"/>
    <w:rsid w:val="009E4006"/>
    <w:rsid w:val="00A019D6"/>
    <w:rsid w:val="00A078AA"/>
    <w:rsid w:val="00A16C09"/>
    <w:rsid w:val="00A17691"/>
    <w:rsid w:val="00A35E31"/>
    <w:rsid w:val="00A6277F"/>
    <w:rsid w:val="00A63553"/>
    <w:rsid w:val="00A939AC"/>
    <w:rsid w:val="00AC2036"/>
    <w:rsid w:val="00B66626"/>
    <w:rsid w:val="00B73E46"/>
    <w:rsid w:val="00B90BA7"/>
    <w:rsid w:val="00B938C6"/>
    <w:rsid w:val="00C26DC8"/>
    <w:rsid w:val="00C634C3"/>
    <w:rsid w:val="00C642EC"/>
    <w:rsid w:val="00C95013"/>
    <w:rsid w:val="00CB2FBB"/>
    <w:rsid w:val="00D54BDA"/>
    <w:rsid w:val="00D57DD0"/>
    <w:rsid w:val="00D63B54"/>
    <w:rsid w:val="00D64C6F"/>
    <w:rsid w:val="00D768CA"/>
    <w:rsid w:val="00D96BA9"/>
    <w:rsid w:val="00DB5933"/>
    <w:rsid w:val="00DC586C"/>
    <w:rsid w:val="00DD165E"/>
    <w:rsid w:val="00DD662E"/>
    <w:rsid w:val="00DF0053"/>
    <w:rsid w:val="00E16559"/>
    <w:rsid w:val="00E21B8A"/>
    <w:rsid w:val="00E43F83"/>
    <w:rsid w:val="00E4585F"/>
    <w:rsid w:val="00E505E1"/>
    <w:rsid w:val="00EA718F"/>
    <w:rsid w:val="00EF6256"/>
    <w:rsid w:val="00EF77C7"/>
    <w:rsid w:val="00F01A09"/>
    <w:rsid w:val="00F55D59"/>
    <w:rsid w:val="00F85AB5"/>
    <w:rsid w:val="00F91B87"/>
    <w:rsid w:val="00FB5D63"/>
    <w:rsid w:val="00FB6624"/>
    <w:rsid w:val="00FE7D56"/>
    <w:rsid w:val="00FF212A"/>
    <w:rsid w:val="00FF6EB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529A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Char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006"/>
    <w:rPr>
      <w:rFonts w:ascii="Calibri" w:hAnsi="Calibri"/>
      <w:kern w:val="2"/>
      <w:sz w:val="18"/>
      <w:szCs w:val="18"/>
    </w:rPr>
  </w:style>
  <w:style w:type="paragraph" w:customStyle="1" w:styleId="a6">
    <w:name w:val="内容里的标题"/>
    <w:basedOn w:val="a"/>
    <w:link w:val="Char1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6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916</Words>
  <Characters>493</Characters>
  <Application>Microsoft Office Word</Application>
  <DocSecurity>0</DocSecurity>
  <Lines>4</Lines>
  <Paragraphs>2</Paragraphs>
  <ScaleCrop>false</ScaleCrop>
  <Company>微软中国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101</cp:revision>
  <dcterms:created xsi:type="dcterms:W3CDTF">2021-02-19T07:45:00Z</dcterms:created>
  <dcterms:modified xsi:type="dcterms:W3CDTF">2021-03-20T08:11:00Z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