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41273BA2" w:rsidR="00A16C09" w:rsidRDefault="00C26DC8" w:rsidP="0041065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410655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</w:t>
            </w:r>
            <w:r w:rsidR="00410655"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:</w:t>
            </w:r>
            <w:r w:rsidR="009E4006" w:rsidRPr="005378B7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FF212A" w:rsidRPr="005378B7">
              <w:rPr>
                <w:rFonts w:ascii="宋体" w:hAnsi="宋体" w:cs="宋体" w:hint="eastAsia"/>
                <w:color w:val="000000"/>
                <w:sz w:val="24"/>
              </w:rPr>
              <w:t>ABB</w:t>
            </w:r>
            <w:r w:rsidR="00410655" w:rsidRPr="00410655">
              <w:rPr>
                <w:rFonts w:ascii="宋体" w:hAnsi="宋体" w:cs="宋体" w:hint="eastAsia"/>
                <w:color w:val="000000"/>
                <w:sz w:val="24"/>
              </w:rPr>
              <w:t>机器人IO通信的种类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17ED29A0" w:rsidR="009812AD" w:rsidRDefault="009812AD" w:rsidP="00C1255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FE5FDE">
              <w:rPr>
                <w:rFonts w:ascii="宋体" w:hAnsi="宋体" w:cs="宋体"/>
                <w:color w:val="000000"/>
                <w:kern w:val="0"/>
                <w:sz w:val="24"/>
              </w:rPr>
              <w:t>22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C12550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3ADBC726" w:rsidR="009812AD" w:rsidRDefault="0045268F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20A00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B8B03" w14:textId="5EB8719E" w:rsidR="00AD6A63" w:rsidRPr="00AD6A63" w:rsidRDefault="00AD6A63" w:rsidP="00AD6A6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AD6A63">
              <w:rPr>
                <w:rFonts w:ascii="宋体" w:hAnsi="宋体" w:cs="宋体" w:hint="eastAsia"/>
                <w:color w:val="000000"/>
                <w:sz w:val="24"/>
              </w:rPr>
              <w:t>1.了解 ABB 机器人 I/O 通信的种类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14:paraId="7340DA03" w14:textId="4BC5FAF0" w:rsidR="00AD6A63" w:rsidRPr="00AD6A63" w:rsidRDefault="00AD6A63" w:rsidP="00AD6A6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AD6A63">
              <w:rPr>
                <w:rFonts w:ascii="宋体" w:hAnsi="宋体" w:cs="宋体" w:hint="eastAsia"/>
                <w:color w:val="000000"/>
                <w:sz w:val="24"/>
              </w:rPr>
              <w:t>2.掌握常用 ABB 标准 I/O 板的配置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14:paraId="706A3542" w14:textId="57316930" w:rsidR="00A16C09" w:rsidRPr="00AD6A63" w:rsidRDefault="00AD6A63" w:rsidP="00AD6A6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AD6A63">
              <w:rPr>
                <w:rFonts w:ascii="宋体" w:hAnsi="宋体" w:cs="宋体" w:hint="eastAsia"/>
                <w:color w:val="000000"/>
                <w:sz w:val="24"/>
              </w:rPr>
              <w:t xml:space="preserve">3.掌握 </w:t>
            </w:r>
            <w:proofErr w:type="spellStart"/>
            <w:r w:rsidRPr="00AD6A63">
              <w:rPr>
                <w:rFonts w:ascii="宋体" w:hAnsi="宋体" w:cs="宋体" w:hint="eastAsia"/>
                <w:color w:val="000000"/>
                <w:sz w:val="24"/>
              </w:rPr>
              <w:t>Profibus</w:t>
            </w:r>
            <w:proofErr w:type="spellEnd"/>
            <w:r w:rsidRPr="00AD6A63">
              <w:rPr>
                <w:rFonts w:ascii="宋体" w:hAnsi="宋体" w:cs="宋体" w:hint="eastAsia"/>
                <w:color w:val="000000"/>
                <w:sz w:val="24"/>
              </w:rPr>
              <w:t xml:space="preserve"> 适配器与 PLC 进行通信的配置方法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64783329" w:rsidR="00A16C09" w:rsidRDefault="0023309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33096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AD6A63" w:rsidRPr="00AD6A63">
              <w:rPr>
                <w:rFonts w:ascii="宋体" w:hAnsi="宋体" w:cs="宋体" w:hint="eastAsia"/>
                <w:color w:val="000000"/>
                <w:sz w:val="24"/>
              </w:rPr>
              <w:t>ABB机器人常用通信种类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29EB0FF2" w:rsidR="00A16C09" w:rsidRDefault="00813BE3" w:rsidP="00813BE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Pr="00813BE3">
              <w:rPr>
                <w:rFonts w:ascii="宋体" w:hAnsi="宋体" w:cs="宋体" w:hint="eastAsia"/>
                <w:color w:val="000000"/>
                <w:sz w:val="24"/>
              </w:rPr>
              <w:t>ABB标准I/O板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端口知识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3ECE4A46" w14:textId="2F079768" w:rsidR="00D57DD0" w:rsidRPr="00C16848" w:rsidRDefault="00C16848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16848">
              <w:rPr>
                <w:rFonts w:hint="eastAsia"/>
              </w:rPr>
              <w:t xml:space="preserve"> </w:t>
            </w:r>
            <w:r w:rsidRPr="00C1684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ABB机器人的标准I/O板提供的信号处理有数字量输入DI、数字量输出DO、模拟量输入AI、模拟量输出AO、组输入GI、组输出GO。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625264F2" w:rsidR="00FB5D63" w:rsidRDefault="007F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1EDFC60" w14:textId="481431AC" w:rsidR="00FB5D63" w:rsidRPr="00D57DD0" w:rsidRDefault="00FB5D63" w:rsidP="00D57DD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C16848" w:rsidRPr="00C16848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IRC 5 控制柜接口说明</w:t>
            </w:r>
          </w:p>
          <w:p w14:paraId="453ED248" w14:textId="4AE03CBC" w:rsidR="00DB5933" w:rsidRPr="00416233" w:rsidRDefault="00FB5D6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C65BE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IO通讯接口示例</w:t>
            </w:r>
            <w:r w:rsid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79F0E2CC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2EACFA20" w:rsidR="00FB5D63" w:rsidRDefault="007F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C65BE0" w14:paraId="0DB4AC18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582E" w14:textId="03A2F54F" w:rsidR="00C65BE0" w:rsidRPr="00D134F2" w:rsidRDefault="00C65BE0" w:rsidP="00C65BE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134F2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Pr="00D134F2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 xml:space="preserve"> ABB标准I/O板DSQC652介绍</w:t>
            </w:r>
          </w:p>
          <w:p w14:paraId="1A98C802" w14:textId="3F3841D4" w:rsidR="00C65BE0" w:rsidRPr="00D134F2" w:rsidRDefault="00C65BE0" w:rsidP="00C65BE0">
            <w:pPr>
              <w:spacing w:line="400" w:lineRule="exact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34F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1）I/O板接口说明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73705C49" w14:textId="263FDCF5" w:rsidR="00C65BE0" w:rsidRPr="00D134F2" w:rsidRDefault="00C65BE0" w:rsidP="00C65BE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710C8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DSQC653I/O各接口说明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915BF9" w14:textId="07FCA55D" w:rsidR="00C65BE0" w:rsidRDefault="00C65BE0" w:rsidP="00C65BE0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383F" w14:textId="4EA8DA10" w:rsidR="00C65BE0" w:rsidRDefault="00C65BE0" w:rsidP="00C65BE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C65BE0" w14:paraId="7DC511D0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B4431" w14:textId="15124028" w:rsidR="00C65BE0" w:rsidRPr="00D134F2" w:rsidRDefault="00C65BE0" w:rsidP="00C65BE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3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Pr="00D134F2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ABB标准I/O板DSQC653介绍</w:t>
            </w:r>
          </w:p>
          <w:p w14:paraId="7AD534F5" w14:textId="77777777" w:rsidR="00C65BE0" w:rsidRDefault="00C65BE0" w:rsidP="00C65BE0">
            <w:pPr>
              <w:spacing w:line="400" w:lineRule="exact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34F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710C8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I/O板接口说明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51B83CB6" w14:textId="6EC79CBF" w:rsidR="00C65BE0" w:rsidRPr="00710C82" w:rsidRDefault="00C65BE0" w:rsidP="00C65BE0">
            <w:pPr>
              <w:spacing w:line="400" w:lineRule="exact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FDECEF" w14:textId="237AADF6" w:rsidR="00C65BE0" w:rsidRDefault="00C65BE0" w:rsidP="00C65BE0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45FE" w14:textId="59767FAC" w:rsidR="00C65BE0" w:rsidRDefault="00C65BE0" w:rsidP="00C65BE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lastRenderedPageBreak/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69CDCC41" w14:textId="3C650BB0" w:rsidR="001B585D" w:rsidRPr="00C65BE0" w:rsidRDefault="001B585D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C65BE0" w:rsidRPr="00C65BE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常用的ABB 标准 I/O 板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48BE35A8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44D3F93D" w:rsidR="001B585D" w:rsidRDefault="00C65BE0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7F3547" w14:paraId="5EE1BC0C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EE912" w14:textId="4C7029B1" w:rsidR="007F3547" w:rsidRPr="00F91B87" w:rsidRDefault="007F3547" w:rsidP="007F3547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2E5D4D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2.</w:t>
            </w:r>
            <w:r w:rsidR="00C65BE0">
              <w:rPr>
                <w:rFonts w:hint="eastAsia"/>
              </w:rPr>
              <w:t xml:space="preserve"> </w:t>
            </w:r>
            <w:r w:rsidR="00C65BE0" w:rsidRPr="00C65BE0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ABB 标准 I/O 板 DSQC651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301D98" w14:textId="30A5FEC7" w:rsidR="007F3547" w:rsidRDefault="007F3547" w:rsidP="007F354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4A0E" w14:textId="5C11E893" w:rsidR="007F3547" w:rsidRDefault="007F3547" w:rsidP="007F354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BA0A436" w:rsidR="001B585D" w:rsidRDefault="001B585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70D146" w14:textId="77777777" w:rsidR="007E36D0" w:rsidRDefault="007E36D0" w:rsidP="009E4006">
      <w:r>
        <w:separator/>
      </w:r>
    </w:p>
  </w:endnote>
  <w:endnote w:type="continuationSeparator" w:id="0">
    <w:p w14:paraId="03E3F6AA" w14:textId="77777777" w:rsidR="007E36D0" w:rsidRDefault="007E36D0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CA10FD" w14:textId="77777777" w:rsidR="007E36D0" w:rsidRDefault="007E36D0" w:rsidP="009E4006">
      <w:r>
        <w:separator/>
      </w:r>
    </w:p>
  </w:footnote>
  <w:footnote w:type="continuationSeparator" w:id="0">
    <w:p w14:paraId="35D3FB82" w14:textId="77777777" w:rsidR="007E36D0" w:rsidRDefault="007E36D0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49CF"/>
    <w:multiLevelType w:val="multilevel"/>
    <w:tmpl w:val="85BE5D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76EF1"/>
    <w:rsid w:val="00127D86"/>
    <w:rsid w:val="001428C5"/>
    <w:rsid w:val="00165F37"/>
    <w:rsid w:val="001B585D"/>
    <w:rsid w:val="001E35AD"/>
    <w:rsid w:val="002119EC"/>
    <w:rsid w:val="00233096"/>
    <w:rsid w:val="00236989"/>
    <w:rsid w:val="002A2BB2"/>
    <w:rsid w:val="002E5D4D"/>
    <w:rsid w:val="00336BDF"/>
    <w:rsid w:val="00373278"/>
    <w:rsid w:val="003B0CD7"/>
    <w:rsid w:val="003D5BFB"/>
    <w:rsid w:val="00410655"/>
    <w:rsid w:val="00416233"/>
    <w:rsid w:val="0045268F"/>
    <w:rsid w:val="00456B79"/>
    <w:rsid w:val="00462FB2"/>
    <w:rsid w:val="00492D5C"/>
    <w:rsid w:val="004F297F"/>
    <w:rsid w:val="00535F41"/>
    <w:rsid w:val="005378B7"/>
    <w:rsid w:val="00564C4F"/>
    <w:rsid w:val="005A708F"/>
    <w:rsid w:val="005D6C8D"/>
    <w:rsid w:val="00640F43"/>
    <w:rsid w:val="00710C82"/>
    <w:rsid w:val="007C1593"/>
    <w:rsid w:val="007E36D0"/>
    <w:rsid w:val="007E463D"/>
    <w:rsid w:val="007F3547"/>
    <w:rsid w:val="007F5529"/>
    <w:rsid w:val="0080663D"/>
    <w:rsid w:val="00813BE3"/>
    <w:rsid w:val="00893AEB"/>
    <w:rsid w:val="00897634"/>
    <w:rsid w:val="00902234"/>
    <w:rsid w:val="00920A00"/>
    <w:rsid w:val="00964AEB"/>
    <w:rsid w:val="009812AD"/>
    <w:rsid w:val="00994305"/>
    <w:rsid w:val="00995FC5"/>
    <w:rsid w:val="009E4006"/>
    <w:rsid w:val="00A078AA"/>
    <w:rsid w:val="00A16C09"/>
    <w:rsid w:val="00A17691"/>
    <w:rsid w:val="00A6277F"/>
    <w:rsid w:val="00A939AC"/>
    <w:rsid w:val="00AD6A63"/>
    <w:rsid w:val="00B66626"/>
    <w:rsid w:val="00C12550"/>
    <w:rsid w:val="00C16848"/>
    <w:rsid w:val="00C26DC8"/>
    <w:rsid w:val="00C65BE0"/>
    <w:rsid w:val="00C95013"/>
    <w:rsid w:val="00D134F2"/>
    <w:rsid w:val="00D54BDA"/>
    <w:rsid w:val="00D57DD0"/>
    <w:rsid w:val="00D64C6F"/>
    <w:rsid w:val="00DB5933"/>
    <w:rsid w:val="00DC586C"/>
    <w:rsid w:val="00DD662E"/>
    <w:rsid w:val="00E43F83"/>
    <w:rsid w:val="00E505E1"/>
    <w:rsid w:val="00EA718F"/>
    <w:rsid w:val="00F01A09"/>
    <w:rsid w:val="00F85AB5"/>
    <w:rsid w:val="00F91B87"/>
    <w:rsid w:val="00FB5D63"/>
    <w:rsid w:val="00FE5FDE"/>
    <w:rsid w:val="00FE7D56"/>
    <w:rsid w:val="00FF212A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529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664</Words>
  <Characters>461</Characters>
  <Application>Microsoft Office Word</Application>
  <DocSecurity>0</DocSecurity>
  <Lines>3</Lines>
  <Paragraphs>2</Paragraphs>
  <ScaleCrop>false</ScaleCrop>
  <Company>微软中国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64</cp:revision>
  <dcterms:created xsi:type="dcterms:W3CDTF">2021-02-19T07:45:00Z</dcterms:created>
  <dcterms:modified xsi:type="dcterms:W3CDTF">2021-03-20T08:12:00Z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